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48546" w14:textId="77777777" w:rsidR="00F453F8" w:rsidRPr="00B02411" w:rsidRDefault="00AE0911" w:rsidP="00D078EA">
      <w:pPr>
        <w:ind w:right="-1559"/>
        <w:rPr>
          <w:b/>
          <w:sz w:val="36"/>
          <w:szCs w:val="36"/>
        </w:rPr>
      </w:pPr>
      <w:bookmarkStart w:id="0" w:name="OLE_LINK1"/>
      <w:bookmarkStart w:id="1" w:name="_Hlk526413990"/>
      <w:r>
        <w:rPr>
          <w:b/>
          <w:sz w:val="36"/>
          <w:szCs w:val="36"/>
        </w:rPr>
        <w:t xml:space="preserve">Prix ROIBOT : igus est à la recherche d'applications astucieuses de robotique </w:t>
      </w:r>
      <w:proofErr w:type="spellStart"/>
      <w:r>
        <w:rPr>
          <w:b/>
          <w:sz w:val="36"/>
          <w:szCs w:val="36"/>
        </w:rPr>
        <w:t>low</w:t>
      </w:r>
      <w:proofErr w:type="spellEnd"/>
      <w:r>
        <w:rPr>
          <w:b/>
          <w:sz w:val="36"/>
          <w:szCs w:val="36"/>
        </w:rPr>
        <w:t xml:space="preserve"> </w:t>
      </w:r>
      <w:proofErr w:type="spellStart"/>
      <w:r>
        <w:rPr>
          <w:b/>
          <w:sz w:val="36"/>
          <w:szCs w:val="36"/>
        </w:rPr>
        <w:t>cost</w:t>
      </w:r>
      <w:proofErr w:type="spellEnd"/>
      <w:r>
        <w:rPr>
          <w:b/>
          <w:sz w:val="36"/>
          <w:szCs w:val="36"/>
        </w:rPr>
        <w:t xml:space="preserve"> venues du monde entier</w:t>
      </w:r>
    </w:p>
    <w:p w14:paraId="7F19CA22" w14:textId="673DDAD1" w:rsidR="00F453F8" w:rsidRPr="00B02411" w:rsidRDefault="00AE0911" w:rsidP="00D078EA">
      <w:pPr>
        <w:ind w:right="-1559"/>
        <w:rPr>
          <w:b/>
          <w:sz w:val="24"/>
          <w:szCs w:val="24"/>
        </w:rPr>
      </w:pPr>
      <w:r>
        <w:rPr>
          <w:b/>
          <w:sz w:val="24"/>
          <w:szCs w:val="24"/>
        </w:rPr>
        <w:t>Un jury de spécialistes récompensera la solution d'automatisation la plus innovante par un prix de 5.000 euros</w:t>
      </w:r>
    </w:p>
    <w:p w14:paraId="1B6C7649" w14:textId="77777777" w:rsidR="00F453F8" w:rsidRPr="00B02411" w:rsidRDefault="00F453F8" w:rsidP="00D078EA">
      <w:pPr>
        <w:ind w:right="-1559"/>
        <w:rPr>
          <w:b/>
        </w:rPr>
      </w:pPr>
    </w:p>
    <w:p w14:paraId="2B0292C8" w14:textId="42336D82" w:rsidR="00F453F8" w:rsidRPr="00B02411" w:rsidRDefault="00AB681C" w:rsidP="00D078EA">
      <w:pPr>
        <w:ind w:right="-1559"/>
        <w:rPr>
          <w:b/>
        </w:rPr>
      </w:pPr>
      <w:r>
        <w:rPr>
          <w:b/>
        </w:rPr>
        <w:t xml:space="preserve">Une automatisation simple et rapidement amortie, nombreuses sont les PME à le souhaiter. Elles pourraient y trouver une réponse dans les solutions d'automatisation </w:t>
      </w:r>
      <w:proofErr w:type="spellStart"/>
      <w:r>
        <w:rPr>
          <w:b/>
        </w:rPr>
        <w:t>low</w:t>
      </w:r>
      <w:proofErr w:type="spellEnd"/>
      <w:r>
        <w:rPr>
          <w:b/>
        </w:rPr>
        <w:t xml:space="preserve"> </w:t>
      </w:r>
      <w:proofErr w:type="spellStart"/>
      <w:r>
        <w:rPr>
          <w:b/>
        </w:rPr>
        <w:t>cost</w:t>
      </w:r>
      <w:proofErr w:type="spellEnd"/>
      <w:r>
        <w:rPr>
          <w:b/>
        </w:rPr>
        <w:t xml:space="preserve"> de la société igus, sous forme de robots delta, de robots cartésiens ou de robots à bras articulé qui la rendent possible avec des polymères. C'est ce potentiel de l'automatisation économique que souhaite mettre en lumière le prix ROIBOT. Il le fera en récompensant des applications astucieuses de robotique </w:t>
      </w:r>
      <w:proofErr w:type="spellStart"/>
      <w:r>
        <w:rPr>
          <w:b/>
        </w:rPr>
        <w:t>low</w:t>
      </w:r>
      <w:proofErr w:type="spellEnd"/>
      <w:r>
        <w:rPr>
          <w:b/>
        </w:rPr>
        <w:t xml:space="preserve"> </w:t>
      </w:r>
      <w:proofErr w:type="spellStart"/>
      <w:r>
        <w:rPr>
          <w:b/>
        </w:rPr>
        <w:t>cost</w:t>
      </w:r>
      <w:proofErr w:type="spellEnd"/>
      <w:r>
        <w:rPr>
          <w:b/>
        </w:rPr>
        <w:t>.</w:t>
      </w:r>
    </w:p>
    <w:p w14:paraId="1CC5C858" w14:textId="77777777" w:rsidR="00F453F8" w:rsidRPr="00B02411" w:rsidRDefault="00F453F8" w:rsidP="00D078EA">
      <w:pPr>
        <w:ind w:right="-1559"/>
        <w:rPr>
          <w:b/>
        </w:rPr>
      </w:pPr>
    </w:p>
    <w:bookmarkEnd w:id="0"/>
    <w:p w14:paraId="6AA38898" w14:textId="60971AE8" w:rsidR="00AB0D1C" w:rsidRPr="00B02411" w:rsidRDefault="00AB681C" w:rsidP="00D078EA">
      <w:pPr>
        <w:overflowPunct/>
        <w:autoSpaceDE/>
        <w:autoSpaceDN/>
        <w:adjustRightInd/>
        <w:ind w:right="-1559"/>
        <w:textAlignment w:val="auto"/>
      </w:pPr>
      <w:r>
        <w:t xml:space="preserve">Difficile d'imaginer notre monde industriel sans robots. Ils y effectuent des tâches dangereuses et des travaux monotones, assurant ainsi la compétitivité des grands groupes et des entreprises familiales. Pour les PME c'est surtout par des solutions </w:t>
      </w:r>
      <w:proofErr w:type="spellStart"/>
      <w:r>
        <w:t>low</w:t>
      </w:r>
      <w:proofErr w:type="spellEnd"/>
      <w:r>
        <w:t xml:space="preserve"> </w:t>
      </w:r>
      <w:proofErr w:type="spellStart"/>
      <w:r>
        <w:t>cost</w:t>
      </w:r>
      <w:proofErr w:type="spellEnd"/>
      <w:r>
        <w:t xml:space="preserve"> que passe l'automatisation. Les robots peuvent se charger de tâches simples n'exigeant pas une grande précision et les assurer en continu. Ils en dégagent ainsi le personnel qui peut s'atteler à des tâches plus gratifiantes tout en assurant la compétitivité de l'entreprise. Le prix ROIBOT de la société igus répond à cette entrée de la robotique </w:t>
      </w:r>
      <w:proofErr w:type="spellStart"/>
      <w:r>
        <w:t>low</w:t>
      </w:r>
      <w:proofErr w:type="spellEnd"/>
      <w:r>
        <w:t xml:space="preserve"> </w:t>
      </w:r>
      <w:proofErr w:type="spellStart"/>
      <w:r>
        <w:t>cost</w:t>
      </w:r>
      <w:proofErr w:type="spellEnd"/>
      <w:r>
        <w:t xml:space="preserve"> dans les PME. Il distingue les applications les plus astucieuses de cette robotique économique.</w:t>
      </w:r>
    </w:p>
    <w:p w14:paraId="1EBC2B01" w14:textId="77777777" w:rsidR="005A226A" w:rsidRPr="00B02411" w:rsidRDefault="005A226A" w:rsidP="00D078EA">
      <w:pPr>
        <w:overflowPunct/>
        <w:autoSpaceDE/>
        <w:autoSpaceDN/>
        <w:adjustRightInd/>
        <w:ind w:right="-1559"/>
        <w:textAlignment w:val="auto"/>
        <w:rPr>
          <w:b/>
        </w:rPr>
      </w:pPr>
    </w:p>
    <w:p w14:paraId="33CA7B8A" w14:textId="77777777" w:rsidR="005A226A" w:rsidRPr="00B02411" w:rsidRDefault="005A226A" w:rsidP="00D078EA">
      <w:pPr>
        <w:overflowPunct/>
        <w:autoSpaceDE/>
        <w:autoSpaceDN/>
        <w:adjustRightInd/>
        <w:ind w:right="-1559"/>
        <w:textAlignment w:val="auto"/>
        <w:rPr>
          <w:b/>
        </w:rPr>
      </w:pPr>
      <w:r>
        <w:rPr>
          <w:b/>
        </w:rPr>
        <w:t>A la recherche de solutions astucieuses vite amorties</w:t>
      </w:r>
      <w:r>
        <w:rPr>
          <w:b/>
        </w:rPr>
        <w:tab/>
      </w:r>
    </w:p>
    <w:p w14:paraId="79F21D1E" w14:textId="636E911E" w:rsidR="005A226A" w:rsidRDefault="005A226A" w:rsidP="00D078EA">
      <w:pPr>
        <w:suppressAutoHyphens/>
        <w:ind w:right="-1559"/>
      </w:pPr>
      <w:r>
        <w:t xml:space="preserve">Le concours recherche dans le monde entier des applications de robotique </w:t>
      </w:r>
      <w:proofErr w:type="spellStart"/>
      <w:r>
        <w:t>low</w:t>
      </w:r>
      <w:proofErr w:type="spellEnd"/>
      <w:r>
        <w:t xml:space="preserve"> </w:t>
      </w:r>
      <w:proofErr w:type="spellStart"/>
      <w:r>
        <w:t>cost</w:t>
      </w:r>
      <w:proofErr w:type="spellEnd"/>
      <w:r>
        <w:t xml:space="preserve"> existantes qui ont connu un retour sur investissement rapide (ROI en anglais). Elles peuvent faire appel à des bras articulés </w:t>
      </w:r>
      <w:proofErr w:type="spellStart"/>
      <w:r>
        <w:t>robolink</w:t>
      </w:r>
      <w:proofErr w:type="spellEnd"/>
      <w:r>
        <w:t xml:space="preserve">, à des robots delta </w:t>
      </w:r>
      <w:proofErr w:type="spellStart"/>
      <w:r>
        <w:t>drylin</w:t>
      </w:r>
      <w:proofErr w:type="spellEnd"/>
      <w:r>
        <w:t xml:space="preserve"> ou encore à des robots cartésiens, ces fameux portiques igus. Un jury composé d'experts venus du monde de la recherche, de la presse spécialisée et du fabricants évaluera les concepts. Audace, subtilité et volonté d'optimisation joueront un grand rôle. Le lauréat recevra un prix de 5.000 euros, le deuxième et le troisième respectivement 2.500 et 1.000 euros. La date limite d'envoi des dossiers est fixé au 15 mars 2020. La remise des prix par igus aura lieu sur le salon </w:t>
      </w:r>
      <w:proofErr w:type="spellStart"/>
      <w:r>
        <w:t>automatica</w:t>
      </w:r>
      <w:proofErr w:type="spellEnd"/>
      <w:r>
        <w:t xml:space="preserve"> 2020, salon phare pour l'automatisation et la robotique intelligentes, à Munich en Allemagne. Une invitation personnelle avec hébergement sera envoyée aux lauréats. L'inscription au concours peut se faire dès maintenant sur le site </w:t>
      </w:r>
      <w:hyperlink r:id="rId7" w:history="1">
        <w:r>
          <w:rPr>
            <w:rStyle w:val="Lienhypertexte"/>
          </w:rPr>
          <w:t>www.igus.fr/ro</w:t>
        </w:r>
        <w:r>
          <w:rPr>
            <w:rStyle w:val="Lienhypertexte"/>
          </w:rPr>
          <w:t>i</w:t>
        </w:r>
        <w:r>
          <w:rPr>
            <w:rStyle w:val="Lienhypertexte"/>
          </w:rPr>
          <w:t>bot</w:t>
        </w:r>
      </w:hyperlink>
      <w:r>
        <w:t>.</w:t>
      </w:r>
    </w:p>
    <w:p w14:paraId="58540CBF" w14:textId="2B229B8E" w:rsidR="00AB0D1C" w:rsidRDefault="00AB0D1C" w:rsidP="00D078EA">
      <w:pPr>
        <w:overflowPunct/>
        <w:autoSpaceDE/>
        <w:autoSpaceDN/>
        <w:adjustRightInd/>
        <w:ind w:right="-1559"/>
        <w:textAlignment w:val="auto"/>
      </w:pPr>
    </w:p>
    <w:p w14:paraId="69B65154" w14:textId="77777777" w:rsidR="00FD3BC1" w:rsidRPr="00AB681C" w:rsidRDefault="00FD3BC1" w:rsidP="00D078EA">
      <w:pPr>
        <w:overflowPunct/>
        <w:autoSpaceDE/>
        <w:autoSpaceDN/>
        <w:adjustRightInd/>
        <w:ind w:right="-1559"/>
        <w:textAlignment w:val="auto"/>
      </w:pPr>
    </w:p>
    <w:p w14:paraId="52B47E80" w14:textId="77777777" w:rsidR="00D078EA" w:rsidRDefault="00D078EA" w:rsidP="00D078EA">
      <w:pPr>
        <w:suppressAutoHyphens/>
        <w:ind w:right="-1559"/>
        <w:rPr>
          <w:b/>
        </w:rPr>
      </w:pPr>
    </w:p>
    <w:p w14:paraId="6D024ABC" w14:textId="77777777" w:rsidR="00D078EA" w:rsidRDefault="00D078EA" w:rsidP="00D078EA">
      <w:pPr>
        <w:suppressAutoHyphens/>
        <w:ind w:right="-1559"/>
        <w:rPr>
          <w:b/>
        </w:rPr>
      </w:pPr>
    </w:p>
    <w:p w14:paraId="12E897CD" w14:textId="77777777" w:rsidR="00D078EA" w:rsidRDefault="00D078EA" w:rsidP="00D078EA">
      <w:pPr>
        <w:suppressAutoHyphens/>
        <w:ind w:right="-1559"/>
        <w:rPr>
          <w:b/>
        </w:rPr>
      </w:pPr>
      <w:bookmarkStart w:id="2" w:name="_GoBack"/>
      <w:bookmarkEnd w:id="2"/>
    </w:p>
    <w:p w14:paraId="27962B8F" w14:textId="77777777" w:rsidR="00D078EA" w:rsidRDefault="00D078EA" w:rsidP="00D078EA">
      <w:pPr>
        <w:suppressAutoHyphens/>
        <w:ind w:right="-1559"/>
        <w:rPr>
          <w:b/>
        </w:rPr>
      </w:pPr>
    </w:p>
    <w:p w14:paraId="135723A3" w14:textId="77777777" w:rsidR="00D078EA" w:rsidRDefault="00D078EA" w:rsidP="00D078EA">
      <w:pPr>
        <w:suppressAutoHyphens/>
        <w:ind w:right="-1559"/>
        <w:rPr>
          <w:b/>
        </w:rPr>
      </w:pPr>
    </w:p>
    <w:p w14:paraId="1C54CB16" w14:textId="77777777" w:rsidR="00D078EA" w:rsidRDefault="00D078EA" w:rsidP="00D078EA">
      <w:pPr>
        <w:suppressAutoHyphens/>
        <w:ind w:right="-1559"/>
        <w:rPr>
          <w:b/>
        </w:rPr>
      </w:pPr>
    </w:p>
    <w:p w14:paraId="1FBBD66E" w14:textId="77777777" w:rsidR="00D078EA" w:rsidRDefault="00D078EA" w:rsidP="00D078EA">
      <w:pPr>
        <w:suppressAutoHyphens/>
        <w:ind w:right="-1559"/>
        <w:rPr>
          <w:b/>
        </w:rPr>
      </w:pPr>
    </w:p>
    <w:p w14:paraId="0B5E7109" w14:textId="77777777" w:rsidR="00D078EA" w:rsidRDefault="00D078EA" w:rsidP="00D078EA">
      <w:pPr>
        <w:suppressAutoHyphens/>
        <w:ind w:right="-1559"/>
        <w:rPr>
          <w:b/>
        </w:rPr>
      </w:pPr>
    </w:p>
    <w:p w14:paraId="7AF0026F" w14:textId="77777777" w:rsidR="00D078EA" w:rsidRDefault="00D078EA" w:rsidP="00D078EA">
      <w:pPr>
        <w:suppressAutoHyphens/>
        <w:ind w:right="-1559"/>
        <w:rPr>
          <w:b/>
        </w:rPr>
      </w:pPr>
    </w:p>
    <w:p w14:paraId="10BFBA16" w14:textId="77777777" w:rsidR="00D078EA" w:rsidRDefault="00D078EA" w:rsidP="00D078EA">
      <w:pPr>
        <w:suppressAutoHyphens/>
        <w:ind w:right="-1559"/>
        <w:rPr>
          <w:b/>
        </w:rPr>
      </w:pPr>
    </w:p>
    <w:p w14:paraId="4A0ACA19" w14:textId="77777777" w:rsidR="00D078EA" w:rsidRDefault="00D078EA" w:rsidP="00D078EA">
      <w:pPr>
        <w:suppressAutoHyphens/>
        <w:ind w:right="-1559"/>
        <w:rPr>
          <w:b/>
        </w:rPr>
      </w:pPr>
    </w:p>
    <w:p w14:paraId="399AFC4A" w14:textId="77777777" w:rsidR="00D078EA" w:rsidRDefault="00D078EA" w:rsidP="00D078EA">
      <w:pPr>
        <w:suppressAutoHyphens/>
        <w:ind w:right="-1559"/>
        <w:rPr>
          <w:b/>
        </w:rPr>
      </w:pPr>
    </w:p>
    <w:p w14:paraId="2C1F6C68" w14:textId="77777777" w:rsidR="00D078EA" w:rsidRDefault="00D078EA" w:rsidP="00D078EA">
      <w:pPr>
        <w:suppressAutoHyphens/>
        <w:ind w:right="-1559"/>
        <w:rPr>
          <w:b/>
        </w:rPr>
      </w:pPr>
    </w:p>
    <w:p w14:paraId="144193A4" w14:textId="77777777" w:rsidR="00D078EA" w:rsidRDefault="00D078EA" w:rsidP="00D078EA">
      <w:pPr>
        <w:suppressAutoHyphens/>
        <w:ind w:right="-1559"/>
        <w:rPr>
          <w:b/>
        </w:rPr>
      </w:pPr>
    </w:p>
    <w:p w14:paraId="7F4973B1" w14:textId="77777777" w:rsidR="00D078EA" w:rsidRDefault="00D078EA" w:rsidP="00D078EA">
      <w:pPr>
        <w:suppressAutoHyphens/>
        <w:ind w:right="-1559"/>
        <w:rPr>
          <w:b/>
        </w:rPr>
      </w:pPr>
    </w:p>
    <w:p w14:paraId="4EBE3681" w14:textId="77777777" w:rsidR="00D078EA" w:rsidRDefault="00D078EA" w:rsidP="00D078EA">
      <w:pPr>
        <w:suppressAutoHyphens/>
        <w:ind w:right="-1559"/>
        <w:rPr>
          <w:b/>
        </w:rPr>
      </w:pPr>
    </w:p>
    <w:p w14:paraId="71654FA6" w14:textId="3FE852D3" w:rsidR="00AB0D1C" w:rsidRPr="007E3E94" w:rsidRDefault="00AB0D1C" w:rsidP="00D078EA">
      <w:pPr>
        <w:suppressAutoHyphens/>
        <w:ind w:right="-1559"/>
        <w:rPr>
          <w:b/>
        </w:rPr>
      </w:pPr>
      <w:r>
        <w:rPr>
          <w:b/>
        </w:rPr>
        <w:lastRenderedPageBreak/>
        <w:t>Légende :</w:t>
      </w:r>
    </w:p>
    <w:p w14:paraId="56AD7529" w14:textId="77777777" w:rsidR="00AB0D1C" w:rsidRPr="007E3E94" w:rsidRDefault="00AB0D1C" w:rsidP="00D078EA">
      <w:pPr>
        <w:suppressAutoHyphens/>
        <w:ind w:right="-1559"/>
        <w:rPr>
          <w:b/>
        </w:rPr>
      </w:pPr>
    </w:p>
    <w:p w14:paraId="5774886D" w14:textId="62FD4DA0" w:rsidR="00AB0D1C" w:rsidRPr="007E3E94" w:rsidRDefault="00105CA2" w:rsidP="00D078EA">
      <w:pPr>
        <w:suppressAutoHyphens/>
        <w:ind w:right="-1559"/>
        <w:rPr>
          <w:b/>
        </w:rPr>
      </w:pPr>
      <w:r>
        <w:rPr>
          <w:rFonts w:cs="Arial"/>
          <w:b/>
          <w:noProof/>
          <w:szCs w:val="22"/>
        </w:rPr>
        <w:drawing>
          <wp:inline distT="0" distB="0" distL="0" distR="0" wp14:anchorId="2A97F1AE" wp14:editId="06E3E149">
            <wp:extent cx="3751263" cy="2647950"/>
            <wp:effectExtent l="0" t="0" r="190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51708" cy="2648264"/>
                    </a:xfrm>
                    <a:prstGeom prst="rect">
                      <a:avLst/>
                    </a:prstGeom>
                    <a:noFill/>
                    <a:ln>
                      <a:noFill/>
                    </a:ln>
                  </pic:spPr>
                </pic:pic>
              </a:graphicData>
            </a:graphic>
          </wp:inline>
        </w:drawing>
      </w:r>
    </w:p>
    <w:p w14:paraId="2CA291F8" w14:textId="0ABD0F2E" w:rsidR="00AB0D1C" w:rsidRPr="00105CA2" w:rsidRDefault="00AB0D1C" w:rsidP="00D078EA">
      <w:pPr>
        <w:suppressAutoHyphens/>
        <w:ind w:right="-1559"/>
        <w:rPr>
          <w:rFonts w:cs="Arial"/>
          <w:b/>
          <w:szCs w:val="22"/>
        </w:rPr>
      </w:pPr>
      <w:r>
        <w:rPr>
          <w:rFonts w:cs="Arial"/>
          <w:b/>
          <w:szCs w:val="22"/>
        </w:rPr>
        <w:t>Photo PM7219-1</w:t>
      </w:r>
    </w:p>
    <w:p w14:paraId="73C69ECC" w14:textId="0FE9C83C" w:rsidR="00AB0D1C" w:rsidRDefault="00206FF3" w:rsidP="00D078EA">
      <w:pPr>
        <w:suppressAutoHyphens/>
        <w:ind w:right="-1559"/>
      </w:pPr>
      <w:r>
        <w:t xml:space="preserve">Le prix ROIBOT récompense des applications astucieuses et innovantes faisant appel à de la robotique </w:t>
      </w:r>
      <w:proofErr w:type="spellStart"/>
      <w:r>
        <w:t>low</w:t>
      </w:r>
      <w:proofErr w:type="spellEnd"/>
      <w:r>
        <w:t xml:space="preserve"> </w:t>
      </w:r>
      <w:proofErr w:type="spellStart"/>
      <w:r>
        <w:t>cost</w:t>
      </w:r>
      <w:proofErr w:type="spellEnd"/>
      <w:r>
        <w:t>. Le lauréat reçoit un prix de 5.000 euros. 2.500 et 1.000 euros sont attribués respectivement pour la deuxième et la troisième place. (Source : igus)</w:t>
      </w:r>
      <w:bookmarkEnd w:id="1"/>
    </w:p>
    <w:p w14:paraId="16B3638A" w14:textId="7AFE7261" w:rsidR="00D078EA" w:rsidRDefault="00D078EA" w:rsidP="00D078EA">
      <w:pPr>
        <w:suppressAutoHyphens/>
        <w:ind w:right="-1559"/>
      </w:pPr>
    </w:p>
    <w:p w14:paraId="1FECC7C4" w14:textId="77777777" w:rsidR="00D078EA" w:rsidRDefault="00D078EA" w:rsidP="00D078EA">
      <w:pPr>
        <w:overflowPunct/>
        <w:ind w:left="-284"/>
        <w:jc w:val="center"/>
        <w:textAlignment w:val="auto"/>
        <w:rPr>
          <w:rFonts w:ascii="Arial-BoldMT" w:hAnsi="Arial-BoldMT" w:cs="Arial-BoldMT"/>
          <w:b/>
          <w:bCs/>
          <w:color w:val="000000"/>
          <w:szCs w:val="22"/>
        </w:rPr>
      </w:pPr>
    </w:p>
    <w:p w14:paraId="139DAEFA" w14:textId="77777777" w:rsidR="00D078EA" w:rsidRDefault="00D078EA" w:rsidP="00D078EA">
      <w:pPr>
        <w:overflowPunct/>
        <w:ind w:left="-284"/>
        <w:jc w:val="center"/>
        <w:textAlignment w:val="auto"/>
        <w:rPr>
          <w:rFonts w:ascii="Arial-BoldMT" w:hAnsi="Arial-BoldMT" w:cs="Arial-BoldMT"/>
          <w:b/>
          <w:bCs/>
          <w:color w:val="000000"/>
          <w:szCs w:val="22"/>
        </w:rPr>
      </w:pPr>
    </w:p>
    <w:p w14:paraId="129FE076" w14:textId="77777777" w:rsidR="00D078EA" w:rsidRDefault="00D078EA" w:rsidP="00D078EA">
      <w:pPr>
        <w:overflowPunct/>
        <w:ind w:left="-284"/>
        <w:jc w:val="center"/>
        <w:textAlignment w:val="auto"/>
        <w:rPr>
          <w:rFonts w:ascii="Arial-BoldMT" w:hAnsi="Arial-BoldMT" w:cs="Arial-BoldMT"/>
          <w:b/>
          <w:bCs/>
          <w:color w:val="000000"/>
          <w:szCs w:val="22"/>
        </w:rPr>
      </w:pPr>
    </w:p>
    <w:p w14:paraId="4392EDBB" w14:textId="77777777" w:rsidR="00D078EA" w:rsidRDefault="00D078EA" w:rsidP="00D078EA">
      <w:pPr>
        <w:overflowPunct/>
        <w:ind w:left="-284"/>
        <w:jc w:val="center"/>
        <w:textAlignment w:val="auto"/>
        <w:rPr>
          <w:rFonts w:ascii="Arial-BoldMT" w:hAnsi="Arial-BoldMT" w:cs="Arial-BoldMT"/>
          <w:b/>
          <w:bCs/>
          <w:color w:val="000000"/>
          <w:szCs w:val="22"/>
        </w:rPr>
      </w:pPr>
    </w:p>
    <w:p w14:paraId="05F595E6" w14:textId="32B46390" w:rsidR="00D078EA" w:rsidRPr="000E553A" w:rsidRDefault="00D078EA" w:rsidP="00D078EA">
      <w:pPr>
        <w:overflowPunct/>
        <w:ind w:left="-284"/>
        <w:jc w:val="center"/>
        <w:textAlignment w:val="auto"/>
        <w:rPr>
          <w:rFonts w:ascii="Arial-BoldMT" w:hAnsi="Arial-BoldMT" w:cs="Arial-BoldMT"/>
          <w:b/>
          <w:bCs/>
          <w:color w:val="000000"/>
          <w:szCs w:val="22"/>
        </w:rPr>
      </w:pPr>
      <w:r w:rsidRPr="000E553A">
        <w:rPr>
          <w:rFonts w:ascii="Arial-BoldMT" w:hAnsi="Arial-BoldMT" w:cs="Arial-BoldMT"/>
          <w:b/>
          <w:bCs/>
          <w:color w:val="000000"/>
          <w:szCs w:val="22"/>
        </w:rPr>
        <w:t>Contact presse :</w:t>
      </w:r>
    </w:p>
    <w:p w14:paraId="39845C24" w14:textId="77777777" w:rsidR="00D078EA" w:rsidRPr="007D0F3E" w:rsidRDefault="00D078EA" w:rsidP="00D078EA">
      <w:pPr>
        <w:overflowPunct/>
        <w:ind w:left="-284"/>
        <w:jc w:val="center"/>
        <w:textAlignment w:val="auto"/>
        <w:rPr>
          <w:rFonts w:ascii="Arial-BoldMT" w:hAnsi="Arial-BoldMT" w:cs="Arial-BoldMT"/>
          <w:b/>
          <w:bCs/>
          <w:color w:val="000000"/>
          <w:sz w:val="20"/>
        </w:rPr>
      </w:pPr>
      <w:proofErr w:type="gramStart"/>
      <w:r w:rsidRPr="007D0F3E">
        <w:rPr>
          <w:rFonts w:ascii="Arial-BoldMT" w:hAnsi="Arial-BoldMT" w:cs="Arial-BoldMT"/>
          <w:b/>
          <w:bCs/>
          <w:color w:val="000000"/>
          <w:sz w:val="20"/>
        </w:rPr>
        <w:t>igus</w:t>
      </w:r>
      <w:proofErr w:type="gramEnd"/>
      <w:r w:rsidRPr="007D0F3E">
        <w:rPr>
          <w:rFonts w:ascii="Arial-BoldMT" w:hAnsi="Arial-BoldMT" w:cs="Arial-BoldMT"/>
          <w:b/>
          <w:bCs/>
          <w:color w:val="000000"/>
          <w:sz w:val="20"/>
          <w:vertAlign w:val="superscript"/>
        </w:rPr>
        <w:t>®</w:t>
      </w:r>
      <w:r w:rsidRPr="007D0F3E">
        <w:rPr>
          <w:rFonts w:ascii="Arial-BoldMT" w:hAnsi="Arial-BoldMT" w:cs="Arial-BoldMT"/>
          <w:b/>
          <w:bCs/>
          <w:color w:val="000000"/>
          <w:sz w:val="13"/>
          <w:szCs w:val="13"/>
        </w:rPr>
        <w:t xml:space="preserve"> </w:t>
      </w:r>
      <w:r w:rsidRPr="007D0F3E">
        <w:rPr>
          <w:rFonts w:ascii="Arial-BoldMT" w:hAnsi="Arial-BoldMT" w:cs="Arial-BoldMT"/>
          <w:b/>
          <w:bCs/>
          <w:color w:val="000000"/>
          <w:sz w:val="20"/>
        </w:rPr>
        <w:t>SARL – Nathalie REUTER</w:t>
      </w:r>
    </w:p>
    <w:p w14:paraId="25CFA4C6" w14:textId="77777777" w:rsidR="00D078EA" w:rsidRPr="007D0F3E" w:rsidRDefault="00D078EA" w:rsidP="00D078EA">
      <w:pPr>
        <w:overflowPunct/>
        <w:ind w:left="-284"/>
        <w:jc w:val="center"/>
        <w:textAlignment w:val="auto"/>
        <w:rPr>
          <w:rFonts w:ascii="Arial-BoldMT" w:hAnsi="Arial-BoldMT" w:cs="Arial-BoldMT"/>
          <w:b/>
          <w:bCs/>
          <w:color w:val="000000"/>
          <w:sz w:val="20"/>
        </w:rPr>
      </w:pPr>
      <w:r w:rsidRPr="007D0F3E">
        <w:rPr>
          <w:rFonts w:ascii="Arial-BoldMT" w:hAnsi="Arial-BoldMT" w:cs="Arial-BoldMT"/>
          <w:b/>
          <w:bCs/>
          <w:color w:val="000000"/>
          <w:sz w:val="20"/>
        </w:rPr>
        <w:t xml:space="preserve">01.49.84.98.11 </w:t>
      </w:r>
      <w:hyperlink r:id="rId9" w:history="1">
        <w:r w:rsidRPr="007D0F3E">
          <w:rPr>
            <w:rStyle w:val="Lienhypertexte"/>
            <w:rFonts w:ascii="Arial-BoldMT" w:hAnsi="Arial-BoldMT" w:cs="Arial-BoldMT"/>
            <w:b/>
            <w:bCs/>
            <w:sz w:val="20"/>
          </w:rPr>
          <w:t>nreuter@igus.</w:t>
        </w:r>
      </w:hyperlink>
      <w:r w:rsidRPr="007D0F3E">
        <w:rPr>
          <w:rStyle w:val="Lienhypertexte"/>
          <w:rFonts w:ascii="Arial-BoldMT" w:hAnsi="Arial-BoldMT" w:cs="Arial-BoldMT"/>
          <w:b/>
          <w:bCs/>
          <w:sz w:val="20"/>
        </w:rPr>
        <w:t>net</w:t>
      </w:r>
    </w:p>
    <w:p w14:paraId="29F115A6" w14:textId="77777777" w:rsidR="00D078EA" w:rsidRPr="000E553A" w:rsidRDefault="00D078EA" w:rsidP="00D078EA">
      <w:pPr>
        <w:overflowPunct/>
        <w:ind w:left="-284"/>
        <w:jc w:val="center"/>
        <w:textAlignment w:val="auto"/>
        <w:rPr>
          <w:rFonts w:ascii="Arial-BoldMT" w:hAnsi="Arial-BoldMT" w:cs="Arial-BoldMT"/>
          <w:b/>
          <w:bCs/>
          <w:color w:val="000000"/>
          <w:sz w:val="20"/>
        </w:rPr>
      </w:pPr>
      <w:r w:rsidRPr="000E553A">
        <w:rPr>
          <w:rFonts w:ascii="Arial-BoldMT" w:hAnsi="Arial-BoldMT" w:cs="Arial-BoldMT"/>
          <w:b/>
          <w:bCs/>
          <w:color w:val="000000"/>
          <w:sz w:val="20"/>
        </w:rPr>
        <w:t>www.igus.fr/presse</w:t>
      </w:r>
    </w:p>
    <w:p w14:paraId="20D8535A" w14:textId="77777777" w:rsidR="00D078EA" w:rsidRPr="000E553A" w:rsidRDefault="00D078EA" w:rsidP="00D078EA">
      <w:pPr>
        <w:overflowPunct/>
        <w:ind w:left="-284"/>
        <w:jc w:val="center"/>
        <w:textAlignment w:val="auto"/>
        <w:rPr>
          <w:rFonts w:ascii="Arial-BoldMT" w:hAnsi="Arial-BoldMT" w:cs="Arial-BoldMT"/>
          <w:b/>
          <w:bCs/>
          <w:color w:val="000000"/>
          <w:sz w:val="20"/>
        </w:rPr>
      </w:pPr>
    </w:p>
    <w:p w14:paraId="26027991" w14:textId="77777777" w:rsidR="00D078EA" w:rsidRPr="000E553A" w:rsidRDefault="00D078EA" w:rsidP="00D078EA">
      <w:pPr>
        <w:overflowPunct/>
        <w:ind w:left="-284"/>
        <w:jc w:val="center"/>
        <w:textAlignment w:val="auto"/>
        <w:rPr>
          <w:rFonts w:ascii="ArialMT" w:hAnsi="ArialMT" w:cs="ArialMT"/>
          <w:color w:val="000000"/>
          <w:sz w:val="20"/>
        </w:rPr>
      </w:pPr>
      <w:r w:rsidRPr="000E553A">
        <w:rPr>
          <w:rFonts w:ascii="ArialMT" w:hAnsi="ArialMT" w:cs="ArialMT"/>
          <w:color w:val="000000"/>
          <w:sz w:val="20"/>
        </w:rPr>
        <w:t>49, avenue des Pépinières - Parc Médicis - 94260 Fresnes</w:t>
      </w:r>
    </w:p>
    <w:p w14:paraId="47FE694C" w14:textId="77777777" w:rsidR="00D078EA" w:rsidRPr="00143AA5" w:rsidRDefault="00D078EA" w:rsidP="00D078EA">
      <w:pPr>
        <w:overflowPunct/>
        <w:ind w:left="-284"/>
        <w:jc w:val="center"/>
        <w:textAlignment w:val="auto"/>
        <w:rPr>
          <w:rFonts w:ascii="ArialMT" w:hAnsi="ArialMT" w:cs="ArialMT"/>
          <w:color w:val="000000"/>
          <w:sz w:val="20"/>
          <w:lang w:val="en-US"/>
        </w:rPr>
      </w:pPr>
      <w:proofErr w:type="spellStart"/>
      <w:r w:rsidRPr="00143AA5">
        <w:rPr>
          <w:rFonts w:ascii="ArialMT" w:hAnsi="ArialMT" w:cs="ArialMT"/>
          <w:color w:val="000000"/>
          <w:sz w:val="20"/>
          <w:lang w:val="en-US"/>
        </w:rPr>
        <w:t>Tél</w:t>
      </w:r>
      <w:proofErr w:type="spellEnd"/>
      <w:r w:rsidRPr="00143AA5">
        <w:rPr>
          <w:rFonts w:ascii="ArialMT" w:hAnsi="ArialMT" w:cs="ArialMT"/>
          <w:color w:val="000000"/>
          <w:sz w:val="20"/>
          <w:lang w:val="en-US"/>
        </w:rPr>
        <w:t xml:space="preserve">.: 01.49.84.04.04 - </w:t>
      </w:r>
      <w:proofErr w:type="gramStart"/>
      <w:r w:rsidRPr="00143AA5">
        <w:rPr>
          <w:rFonts w:ascii="ArialMT" w:hAnsi="ArialMT" w:cs="ArialMT"/>
          <w:color w:val="000000"/>
          <w:sz w:val="20"/>
          <w:lang w:val="en-US"/>
        </w:rPr>
        <w:t>Fax :</w:t>
      </w:r>
      <w:proofErr w:type="gramEnd"/>
      <w:r w:rsidRPr="00143AA5">
        <w:rPr>
          <w:rFonts w:ascii="ArialMT" w:hAnsi="ArialMT" w:cs="ArialMT"/>
          <w:color w:val="000000"/>
          <w:sz w:val="20"/>
          <w:lang w:val="en-US"/>
        </w:rPr>
        <w:t xml:space="preserve"> 01.49.84.03.94 - </w:t>
      </w:r>
      <w:hyperlink r:id="rId10" w:history="1">
        <w:r w:rsidRPr="00143AA5">
          <w:rPr>
            <w:rStyle w:val="Lienhypertexte"/>
            <w:rFonts w:ascii="ArialMT" w:hAnsi="ArialMT" w:cs="ArialMT"/>
            <w:sz w:val="20"/>
            <w:lang w:val="en-US"/>
          </w:rPr>
          <w:t>www.igus.fr</w:t>
        </w:r>
      </w:hyperlink>
    </w:p>
    <w:p w14:paraId="061A563D" w14:textId="77777777" w:rsidR="00D078EA" w:rsidRPr="00143AA5" w:rsidRDefault="00D078EA" w:rsidP="00D078EA">
      <w:pPr>
        <w:overflowPunct/>
        <w:ind w:left="-142" w:firstLine="142"/>
        <w:textAlignment w:val="auto"/>
        <w:rPr>
          <w:rFonts w:ascii="ArialMT" w:hAnsi="ArialMT" w:cs="ArialMT"/>
          <w:color w:val="000000"/>
          <w:sz w:val="20"/>
          <w:lang w:val="en-US"/>
        </w:rPr>
      </w:pPr>
    </w:p>
    <w:p w14:paraId="3B6B1C88" w14:textId="77777777" w:rsidR="00D078EA" w:rsidRPr="00143AA5" w:rsidRDefault="00D078EA" w:rsidP="00D078EA">
      <w:pPr>
        <w:overflowPunct/>
        <w:jc w:val="center"/>
        <w:textAlignment w:val="auto"/>
        <w:rPr>
          <w:rFonts w:ascii="ArialMT" w:hAnsi="ArialMT" w:cs="ArialMT"/>
          <w:sz w:val="18"/>
          <w:szCs w:val="18"/>
          <w:lang w:val="en-US"/>
        </w:rPr>
      </w:pPr>
      <w:r w:rsidRPr="00143AA5">
        <w:rPr>
          <w:rFonts w:ascii="ArialMT" w:hAnsi="ArialMT" w:cs="ArialMT"/>
          <w:sz w:val="18"/>
          <w:szCs w:val="18"/>
          <w:lang w:val="en-US"/>
        </w:rPr>
        <w:t xml:space="preserve">Les Termes “igus, </w:t>
      </w:r>
      <w:proofErr w:type="spellStart"/>
      <w:r w:rsidRPr="00143AA5">
        <w:rPr>
          <w:rFonts w:ascii="ArialMT" w:hAnsi="ArialMT" w:cs="ArialMT"/>
          <w:sz w:val="18"/>
          <w:szCs w:val="18"/>
          <w:lang w:val="en-US"/>
        </w:rPr>
        <w:t>chainflex</w:t>
      </w:r>
      <w:proofErr w:type="spellEnd"/>
      <w:r w:rsidRPr="00143AA5">
        <w:rPr>
          <w:rFonts w:ascii="ArialMT" w:hAnsi="ArialMT" w:cs="ArialMT"/>
          <w:sz w:val="18"/>
          <w:szCs w:val="18"/>
          <w:lang w:val="en-US"/>
        </w:rPr>
        <w:t xml:space="preserve">, CFRIP, </w:t>
      </w:r>
      <w:proofErr w:type="spellStart"/>
      <w:r w:rsidRPr="00143AA5">
        <w:rPr>
          <w:rFonts w:ascii="ArialMT" w:hAnsi="ArialMT" w:cs="ArialMT"/>
          <w:sz w:val="18"/>
          <w:szCs w:val="18"/>
          <w:lang w:val="en-US"/>
        </w:rPr>
        <w:t>conprotect</w:t>
      </w:r>
      <w:proofErr w:type="spellEnd"/>
      <w:r w:rsidRPr="00143AA5">
        <w:rPr>
          <w:rFonts w:ascii="ArialMT" w:hAnsi="ArialMT" w:cs="ArialMT"/>
          <w:sz w:val="18"/>
          <w:szCs w:val="18"/>
          <w:lang w:val="en-US"/>
        </w:rPr>
        <w:t xml:space="preserve">, CTD, </w:t>
      </w:r>
      <w:proofErr w:type="spellStart"/>
      <w:r w:rsidRPr="00143AA5">
        <w:rPr>
          <w:rFonts w:ascii="ArialMT" w:hAnsi="ArialMT" w:cs="ArialMT"/>
          <w:sz w:val="18"/>
          <w:szCs w:val="18"/>
          <w:lang w:val="en-US"/>
        </w:rPr>
        <w:t>drylin</w:t>
      </w:r>
      <w:proofErr w:type="spellEnd"/>
      <w:r w:rsidRPr="00143AA5">
        <w:rPr>
          <w:rFonts w:ascii="ArialMT" w:hAnsi="ArialMT" w:cs="ArialMT"/>
          <w:sz w:val="18"/>
          <w:szCs w:val="18"/>
          <w:lang w:val="en-US"/>
        </w:rPr>
        <w:t xml:space="preserve">, dry-tech, </w:t>
      </w:r>
      <w:proofErr w:type="spellStart"/>
      <w:r w:rsidRPr="00143AA5">
        <w:rPr>
          <w:rFonts w:ascii="ArialMT" w:hAnsi="ArialMT" w:cs="ArialMT"/>
          <w:sz w:val="18"/>
          <w:szCs w:val="18"/>
          <w:lang w:val="en-US"/>
        </w:rPr>
        <w:t>dryspin</w:t>
      </w:r>
      <w:proofErr w:type="spellEnd"/>
      <w:r w:rsidRPr="00143AA5">
        <w:rPr>
          <w:rFonts w:ascii="ArialMT" w:hAnsi="ArialMT" w:cs="ArialMT"/>
          <w:sz w:val="18"/>
          <w:szCs w:val="18"/>
          <w:lang w:val="en-US"/>
        </w:rPr>
        <w:t>, easy chain, e-chain systems,</w:t>
      </w:r>
    </w:p>
    <w:p w14:paraId="173253FE" w14:textId="77777777" w:rsidR="00D078EA" w:rsidRPr="00143AA5" w:rsidRDefault="00D078EA" w:rsidP="00D078EA">
      <w:pPr>
        <w:suppressAutoHyphens/>
        <w:jc w:val="center"/>
        <w:rPr>
          <w:rFonts w:ascii="ArialMT" w:hAnsi="ArialMT" w:cs="ArialMT"/>
          <w:sz w:val="18"/>
          <w:szCs w:val="18"/>
        </w:rPr>
      </w:pPr>
      <w:proofErr w:type="gramStart"/>
      <w:r>
        <w:rPr>
          <w:rFonts w:ascii="ArialMT" w:hAnsi="ArialMT" w:cs="ArialMT"/>
          <w:sz w:val="18"/>
          <w:szCs w:val="18"/>
        </w:rPr>
        <w:t>e</w:t>
      </w:r>
      <w:proofErr w:type="gramEnd"/>
      <w:r>
        <w:rPr>
          <w:rFonts w:ascii="ArialMT" w:hAnsi="ArialMT" w:cs="ArialMT"/>
          <w:sz w:val="18"/>
          <w:szCs w:val="18"/>
        </w:rPr>
        <w:t>-</w:t>
      </w:r>
      <w:proofErr w:type="spellStart"/>
      <w:r>
        <w:rPr>
          <w:rFonts w:ascii="ArialMT" w:hAnsi="ArialMT" w:cs="ArialMT"/>
          <w:sz w:val="18"/>
          <w:szCs w:val="18"/>
        </w:rPr>
        <w:t>ketten</w:t>
      </w:r>
      <w:proofErr w:type="spellEnd"/>
      <w:r>
        <w:rPr>
          <w:rFonts w:ascii="ArialMT" w:hAnsi="ArialMT" w:cs="ArialMT"/>
          <w:sz w:val="18"/>
          <w:szCs w:val="18"/>
        </w:rPr>
        <w:t>, e-</w:t>
      </w:r>
      <w:proofErr w:type="spellStart"/>
      <w:r>
        <w:rPr>
          <w:rFonts w:ascii="ArialMT" w:hAnsi="ArialMT" w:cs="ArialMT"/>
          <w:sz w:val="18"/>
          <w:szCs w:val="18"/>
        </w:rPr>
        <w:t>kettensysteme</w:t>
      </w:r>
      <w:proofErr w:type="spellEnd"/>
      <w:r>
        <w:rPr>
          <w:rFonts w:ascii="ArialMT" w:hAnsi="ArialMT" w:cs="ArialMT"/>
          <w:sz w:val="18"/>
          <w:szCs w:val="18"/>
        </w:rPr>
        <w:t xml:space="preserve">, e-skin, </w:t>
      </w:r>
      <w:proofErr w:type="spellStart"/>
      <w:r>
        <w:rPr>
          <w:rFonts w:ascii="ArialMT" w:hAnsi="ArialMT" w:cs="ArialMT"/>
          <w:sz w:val="18"/>
          <w:szCs w:val="18"/>
        </w:rPr>
        <w:t>flizz</w:t>
      </w:r>
      <w:proofErr w:type="spellEnd"/>
      <w:r>
        <w:rPr>
          <w:rFonts w:ascii="ArialMT" w:hAnsi="ArialMT" w:cs="ArialMT"/>
          <w:sz w:val="18"/>
          <w:szCs w:val="18"/>
        </w:rPr>
        <w:t xml:space="preserve">, </w:t>
      </w:r>
      <w:proofErr w:type="spellStart"/>
      <w:r>
        <w:rPr>
          <w:rFonts w:ascii="ArialMT" w:hAnsi="ArialMT" w:cs="ArialMT"/>
          <w:sz w:val="18"/>
          <w:szCs w:val="18"/>
        </w:rPr>
        <w:t>iglide</w:t>
      </w:r>
      <w:proofErr w:type="spellEnd"/>
      <w:r>
        <w:rPr>
          <w:rFonts w:ascii="ArialMT" w:hAnsi="ArialMT" w:cs="ArialMT"/>
          <w:sz w:val="18"/>
          <w:szCs w:val="18"/>
        </w:rPr>
        <w:t xml:space="preserve">, </w:t>
      </w:r>
      <w:proofErr w:type="spellStart"/>
      <w:r>
        <w:rPr>
          <w:rFonts w:ascii="ArialMT" w:hAnsi="ArialMT" w:cs="ArialMT"/>
          <w:sz w:val="18"/>
          <w:szCs w:val="18"/>
        </w:rPr>
        <w:t>iglidur</w:t>
      </w:r>
      <w:proofErr w:type="spellEnd"/>
      <w:r>
        <w:rPr>
          <w:rFonts w:ascii="ArialMT" w:hAnsi="ArialMT" w:cs="ArialMT"/>
          <w:sz w:val="18"/>
          <w:szCs w:val="18"/>
        </w:rPr>
        <w:t xml:space="preserve">, </w:t>
      </w:r>
      <w:proofErr w:type="spellStart"/>
      <w:r>
        <w:rPr>
          <w:rFonts w:ascii="ArialMT" w:hAnsi="ArialMT" w:cs="ArialMT"/>
          <w:sz w:val="18"/>
          <w:szCs w:val="18"/>
        </w:rPr>
        <w:t>igubal</w:t>
      </w:r>
      <w:proofErr w:type="spellEnd"/>
      <w:r>
        <w:rPr>
          <w:rFonts w:ascii="ArialMT" w:hAnsi="ArialMT" w:cs="ArialMT"/>
          <w:sz w:val="18"/>
          <w:szCs w:val="18"/>
        </w:rPr>
        <w:t xml:space="preserve">, </w:t>
      </w:r>
      <w:proofErr w:type="spellStart"/>
      <w:r>
        <w:rPr>
          <w:rFonts w:ascii="ArialMT" w:hAnsi="ArialMT" w:cs="ArialMT"/>
          <w:sz w:val="18"/>
          <w:szCs w:val="18"/>
        </w:rPr>
        <w:t>manus</w:t>
      </w:r>
      <w:proofErr w:type="spellEnd"/>
      <w:r>
        <w:rPr>
          <w:rFonts w:ascii="ArialMT" w:hAnsi="ArialMT" w:cs="ArialMT"/>
          <w:sz w:val="18"/>
          <w:szCs w:val="18"/>
        </w:rPr>
        <w:t xml:space="preserve">, motion plastics, </w:t>
      </w:r>
      <w:proofErr w:type="spellStart"/>
      <w:r>
        <w:rPr>
          <w:rFonts w:ascii="ArialMT" w:hAnsi="ArialMT" w:cs="ArialMT"/>
          <w:sz w:val="18"/>
          <w:szCs w:val="18"/>
        </w:rPr>
        <w:t>pikchain</w:t>
      </w:r>
      <w:proofErr w:type="spellEnd"/>
      <w:r>
        <w:rPr>
          <w:rFonts w:ascii="ArialMT" w:hAnsi="ArialMT" w:cs="ArialMT"/>
          <w:sz w:val="18"/>
          <w:szCs w:val="18"/>
        </w:rPr>
        <w:t xml:space="preserve">, </w:t>
      </w:r>
      <w:proofErr w:type="spellStart"/>
      <w:r>
        <w:rPr>
          <w:rFonts w:ascii="ArialMT" w:hAnsi="ArialMT" w:cs="ArialMT"/>
          <w:sz w:val="18"/>
          <w:szCs w:val="18"/>
        </w:rPr>
        <w:t>readychain</w:t>
      </w:r>
      <w:proofErr w:type="spellEnd"/>
      <w:r>
        <w:rPr>
          <w:rFonts w:ascii="ArialMT" w:hAnsi="ArialMT" w:cs="ArialMT"/>
          <w:sz w:val="18"/>
          <w:szCs w:val="18"/>
        </w:rPr>
        <w:t xml:space="preserve">, </w:t>
      </w:r>
      <w:proofErr w:type="spellStart"/>
      <w:r w:rsidRPr="000E553A">
        <w:rPr>
          <w:rFonts w:ascii="ArialMT" w:hAnsi="ArialMT" w:cs="ArialMT"/>
          <w:sz w:val="18"/>
          <w:szCs w:val="18"/>
        </w:rPr>
        <w:t>readycable</w:t>
      </w:r>
      <w:proofErr w:type="spellEnd"/>
      <w:r w:rsidRPr="000E553A">
        <w:rPr>
          <w:rFonts w:ascii="ArialMT" w:hAnsi="ArialMT" w:cs="ArialMT"/>
          <w:sz w:val="18"/>
          <w:szCs w:val="18"/>
        </w:rPr>
        <w:t xml:space="preserve">, </w:t>
      </w:r>
      <w:proofErr w:type="spellStart"/>
      <w:r>
        <w:rPr>
          <w:rFonts w:ascii="ArialMT" w:hAnsi="ArialMT" w:cs="ArialMT"/>
          <w:sz w:val="18"/>
          <w:szCs w:val="18"/>
        </w:rPr>
        <w:t>speedigus</w:t>
      </w:r>
      <w:proofErr w:type="spellEnd"/>
      <w:r>
        <w:rPr>
          <w:rFonts w:ascii="ArialMT" w:hAnsi="ArialMT" w:cs="ArialMT"/>
          <w:sz w:val="18"/>
          <w:szCs w:val="18"/>
        </w:rPr>
        <w:t xml:space="preserve">, </w:t>
      </w:r>
      <w:proofErr w:type="spellStart"/>
      <w:r>
        <w:rPr>
          <w:rFonts w:ascii="ArialMT" w:hAnsi="ArialMT" w:cs="ArialMT"/>
          <w:sz w:val="18"/>
          <w:szCs w:val="18"/>
        </w:rPr>
        <w:t>triflex</w:t>
      </w:r>
      <w:proofErr w:type="spellEnd"/>
      <w:r>
        <w:rPr>
          <w:rFonts w:ascii="ArialMT" w:hAnsi="ArialMT" w:cs="ArialMT"/>
          <w:sz w:val="18"/>
          <w:szCs w:val="18"/>
        </w:rPr>
        <w:t xml:space="preserve">, plastics for longer life, </w:t>
      </w:r>
      <w:proofErr w:type="spellStart"/>
      <w:r>
        <w:rPr>
          <w:rFonts w:ascii="ArialMT" w:hAnsi="ArialMT" w:cs="ArialMT"/>
          <w:sz w:val="18"/>
          <w:szCs w:val="18"/>
        </w:rPr>
        <w:t>robolink</w:t>
      </w:r>
      <w:proofErr w:type="spellEnd"/>
      <w:r>
        <w:rPr>
          <w:rFonts w:ascii="ArialMT" w:hAnsi="ArialMT" w:cs="ArialMT"/>
          <w:sz w:val="18"/>
          <w:szCs w:val="18"/>
        </w:rPr>
        <w:t xml:space="preserve"> et </w:t>
      </w:r>
      <w:proofErr w:type="spellStart"/>
      <w:r>
        <w:rPr>
          <w:rFonts w:ascii="ArialMT" w:hAnsi="ArialMT" w:cs="ArialMT"/>
          <w:sz w:val="18"/>
          <w:szCs w:val="18"/>
        </w:rPr>
        <w:t>xiros</w:t>
      </w:r>
      <w:proofErr w:type="spellEnd"/>
      <w:r w:rsidRPr="000E553A">
        <w:rPr>
          <w:rFonts w:ascii="ArialMT" w:hAnsi="ArialMT" w:cs="ArialMT"/>
          <w:sz w:val="18"/>
          <w:szCs w:val="18"/>
        </w:rPr>
        <w:t>“ sont des marques protégées en République Fédérale d'Allemagne et le cas échéant à niveau international.</w:t>
      </w:r>
    </w:p>
    <w:p w14:paraId="0E76FDDC" w14:textId="77777777" w:rsidR="00D078EA" w:rsidRPr="007E3E94" w:rsidRDefault="00D078EA" w:rsidP="00D078EA">
      <w:pPr>
        <w:suppressAutoHyphens/>
        <w:ind w:right="-1559"/>
      </w:pPr>
    </w:p>
    <w:sectPr w:rsidR="00D078EA" w:rsidRPr="007E3E94" w:rsidSect="00677DEE">
      <w:headerReference w:type="even" r:id="rId11"/>
      <w:headerReference w:type="default" r:id="rId12"/>
      <w:footerReference w:type="even" r:id="rId13"/>
      <w:footerReference w:type="default" r:id="rId14"/>
      <w:pgSz w:w="11906" w:h="16838" w:code="9"/>
      <w:pgMar w:top="1985" w:right="2835"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AD6B9" w14:textId="77777777" w:rsidR="00041CF1" w:rsidRDefault="00041CF1">
      <w:r>
        <w:separator/>
      </w:r>
    </w:p>
  </w:endnote>
  <w:endnote w:type="continuationSeparator" w:id="0">
    <w:p w14:paraId="247922F1" w14:textId="77777777" w:rsidR="00041CF1" w:rsidRDefault="0004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528CD" w14:textId="77777777" w:rsidR="000F1248" w:rsidRDefault="000F1248" w:rsidP="000902A6">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099AE02C" w14:textId="77777777" w:rsidR="000F1248" w:rsidRDefault="000F12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526159"/>
      <w:docPartObj>
        <w:docPartGallery w:val="Page Numbers (Bottom of Page)"/>
        <w:docPartUnique/>
      </w:docPartObj>
    </w:sdtPr>
    <w:sdtEndPr/>
    <w:sdtContent>
      <w:p w14:paraId="4F485608" w14:textId="77777777" w:rsidR="000F1248" w:rsidRDefault="00744D2B" w:rsidP="00744D2B">
        <w:pPr>
          <w:pStyle w:val="Pieddepage"/>
          <w:jc w:val="center"/>
        </w:pPr>
        <w:r>
          <w:fldChar w:fldCharType="begin"/>
        </w:r>
        <w:r>
          <w:instrText>PAGE   \* MERGEFORMAT</w:instrText>
        </w:r>
        <w:r>
          <w:fldChar w:fldCharType="separate"/>
        </w:r>
        <w:r w:rsidR="006A661C">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6227B" w14:textId="77777777" w:rsidR="00041CF1" w:rsidRDefault="00041CF1">
      <w:r>
        <w:separator/>
      </w:r>
    </w:p>
  </w:footnote>
  <w:footnote w:type="continuationSeparator" w:id="0">
    <w:p w14:paraId="2D1759DF" w14:textId="77777777" w:rsidR="00041CF1" w:rsidRDefault="00041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7FF31" w14:textId="77777777" w:rsidR="005829F0" w:rsidRDefault="00024302">
    <w:pPr>
      <w:pStyle w:val="En-tte"/>
    </w:pPr>
    <w:r>
      <w:rPr>
        <w:noProof/>
      </w:rPr>
      <w:drawing>
        <wp:inline distT="0" distB="0" distL="0" distR="0" wp14:anchorId="1FEBE8DC" wp14:editId="38511065">
          <wp:extent cx="2933700" cy="1524000"/>
          <wp:effectExtent l="0" t="0" r="0" b="0"/>
          <wp:docPr id="2"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BD0D2" w14:textId="3C3F4273" w:rsidR="00411E58" w:rsidRPr="002007C5" w:rsidRDefault="00D078EA" w:rsidP="00411E58">
    <w:pPr>
      <w:pStyle w:val="En-tte"/>
      <w:tabs>
        <w:tab w:val="clear" w:pos="4536"/>
        <w:tab w:val="clear" w:pos="9072"/>
        <w:tab w:val="right" w:pos="1276"/>
      </w:tabs>
    </w:pPr>
    <w:r>
      <w:rPr>
        <w:noProof/>
      </w:rPr>
      <w:drawing>
        <wp:anchor distT="0" distB="0" distL="114300" distR="114300" simplePos="0" relativeHeight="251659776" behindDoc="0" locked="0" layoutInCell="1" allowOverlap="1" wp14:anchorId="61E50666" wp14:editId="2A3361FB">
          <wp:simplePos x="0" y="0"/>
          <wp:positionH relativeFrom="margin">
            <wp:posOffset>5100320</wp:posOffset>
          </wp:positionH>
          <wp:positionV relativeFrom="margin">
            <wp:posOffset>-1003300</wp:posOffset>
          </wp:positionV>
          <wp:extent cx="1323975" cy="704850"/>
          <wp:effectExtent l="0" t="0" r="952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sidR="00024302" w:rsidRPr="000F1248">
      <w:rPr>
        <w:noProof/>
      </w:rPr>
      <w:drawing>
        <wp:anchor distT="0" distB="0" distL="114300" distR="114300" simplePos="0" relativeHeight="251657728" behindDoc="1" locked="0" layoutInCell="1" allowOverlap="1" wp14:anchorId="18EECFAE" wp14:editId="1CA209A6">
          <wp:simplePos x="0" y="0"/>
          <wp:positionH relativeFrom="column">
            <wp:posOffset>5104130</wp:posOffset>
          </wp:positionH>
          <wp:positionV relativeFrom="paragraph">
            <wp:posOffset>8255</wp:posOffset>
          </wp:positionV>
          <wp:extent cx="1295400" cy="728980"/>
          <wp:effectExtent l="0" t="0" r="0" b="0"/>
          <wp:wrapNone/>
          <wp:docPr id="10" name="Bild 10" descr="Unbenannt97546814964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benannt97546814964196-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5400" cy="728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D70318" w14:textId="77777777" w:rsidR="00411E58" w:rsidRPr="000F1248" w:rsidRDefault="00411E58" w:rsidP="00411E58">
    <w:pPr>
      <w:pStyle w:val="En-tte"/>
      <w:tabs>
        <w:tab w:val="clear" w:pos="4536"/>
        <w:tab w:val="clear" w:pos="9072"/>
        <w:tab w:val="right" w:pos="1276"/>
      </w:tabs>
    </w:pPr>
  </w:p>
  <w:p w14:paraId="489EA4C2" w14:textId="2767FEEC" w:rsidR="00411E58" w:rsidRPr="00D078EA" w:rsidRDefault="00546639" w:rsidP="00411E58">
    <w:pPr>
      <w:pStyle w:val="En-tte"/>
      <w:tabs>
        <w:tab w:val="clear" w:pos="4536"/>
        <w:tab w:val="clear" w:pos="9072"/>
        <w:tab w:val="right" w:pos="1276"/>
      </w:tabs>
      <w:rPr>
        <w:b/>
        <w:color w:val="BFBFBF" w:themeColor="background1" w:themeShade="BF"/>
        <w:sz w:val="16"/>
        <w:szCs w:val="16"/>
      </w:rPr>
    </w:pPr>
    <w:r w:rsidRPr="00D078EA">
      <w:rPr>
        <w:b/>
        <w:color w:val="BFBFBF" w:themeColor="background1" w:themeShade="BF"/>
        <w:sz w:val="16"/>
        <w:szCs w:val="16"/>
      </w:rPr>
      <w:t>COMMUNIQUE DE PRESSE</w:t>
    </w:r>
    <w:r w:rsidR="00D078EA" w:rsidRPr="00D078EA">
      <w:rPr>
        <w:b/>
        <w:color w:val="BFBFBF" w:themeColor="background1" w:themeShade="BF"/>
        <w:sz w:val="16"/>
        <w:szCs w:val="16"/>
      </w:rPr>
      <w:t>, Janvier 2020</w:t>
    </w:r>
  </w:p>
  <w:p w14:paraId="092375D4" w14:textId="77777777" w:rsidR="00411E58" w:rsidRDefault="00411E58" w:rsidP="00411E58">
    <w:pPr>
      <w:pStyle w:val="En-tte"/>
      <w:rPr>
        <w:rStyle w:val="Numrodepage"/>
      </w:rPr>
    </w:pPr>
  </w:p>
  <w:p w14:paraId="306C0734" w14:textId="77777777" w:rsidR="000F1248" w:rsidRPr="00411E58" w:rsidRDefault="000F1248" w:rsidP="00411E58">
    <w:pPr>
      <w:pStyle w:val="En-tte"/>
      <w:rPr>
        <w:rStyle w:val="Numrodepag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CF1"/>
    <w:rsid w:val="00041F4D"/>
    <w:rsid w:val="000429FA"/>
    <w:rsid w:val="00044478"/>
    <w:rsid w:val="00044703"/>
    <w:rsid w:val="000458A4"/>
    <w:rsid w:val="00045911"/>
    <w:rsid w:val="00045A89"/>
    <w:rsid w:val="00047005"/>
    <w:rsid w:val="0004753D"/>
    <w:rsid w:val="00051330"/>
    <w:rsid w:val="0005203B"/>
    <w:rsid w:val="000520A5"/>
    <w:rsid w:val="00052BB9"/>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148E"/>
    <w:rsid w:val="000A176C"/>
    <w:rsid w:val="000A17B7"/>
    <w:rsid w:val="000A22C8"/>
    <w:rsid w:val="000A2CA1"/>
    <w:rsid w:val="000A4255"/>
    <w:rsid w:val="000A4904"/>
    <w:rsid w:val="000A5384"/>
    <w:rsid w:val="000A560F"/>
    <w:rsid w:val="000A5628"/>
    <w:rsid w:val="000A5954"/>
    <w:rsid w:val="000A6007"/>
    <w:rsid w:val="000A60C4"/>
    <w:rsid w:val="000A67F7"/>
    <w:rsid w:val="000A6E85"/>
    <w:rsid w:val="000A7213"/>
    <w:rsid w:val="000B06F3"/>
    <w:rsid w:val="000B0A5F"/>
    <w:rsid w:val="000B0FA0"/>
    <w:rsid w:val="000B2484"/>
    <w:rsid w:val="000B2886"/>
    <w:rsid w:val="000B29A8"/>
    <w:rsid w:val="000B2FA5"/>
    <w:rsid w:val="000B3728"/>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B2"/>
    <w:rsid w:val="000C41E2"/>
    <w:rsid w:val="000C4C56"/>
    <w:rsid w:val="000C5896"/>
    <w:rsid w:val="000C5996"/>
    <w:rsid w:val="000C5BEB"/>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993"/>
    <w:rsid w:val="000E5DE7"/>
    <w:rsid w:val="000E6EF4"/>
    <w:rsid w:val="000E773F"/>
    <w:rsid w:val="000F0C48"/>
    <w:rsid w:val="000F0EAD"/>
    <w:rsid w:val="000F107F"/>
    <w:rsid w:val="000F1248"/>
    <w:rsid w:val="000F2117"/>
    <w:rsid w:val="000F218B"/>
    <w:rsid w:val="000F26E0"/>
    <w:rsid w:val="000F2AB6"/>
    <w:rsid w:val="000F3143"/>
    <w:rsid w:val="000F3457"/>
    <w:rsid w:val="000F5C64"/>
    <w:rsid w:val="00102E36"/>
    <w:rsid w:val="00102F15"/>
    <w:rsid w:val="00105B87"/>
    <w:rsid w:val="00105CA2"/>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6A9"/>
    <w:rsid w:val="0013684D"/>
    <w:rsid w:val="0013686E"/>
    <w:rsid w:val="00136EAD"/>
    <w:rsid w:val="00137B83"/>
    <w:rsid w:val="00141158"/>
    <w:rsid w:val="0014192A"/>
    <w:rsid w:val="001429CC"/>
    <w:rsid w:val="00142A78"/>
    <w:rsid w:val="00142CAA"/>
    <w:rsid w:val="00145210"/>
    <w:rsid w:val="00145C49"/>
    <w:rsid w:val="0014631A"/>
    <w:rsid w:val="00146545"/>
    <w:rsid w:val="00150729"/>
    <w:rsid w:val="001510EA"/>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0C71"/>
    <w:rsid w:val="001814D5"/>
    <w:rsid w:val="001817F0"/>
    <w:rsid w:val="001827CB"/>
    <w:rsid w:val="001829CC"/>
    <w:rsid w:val="0018301E"/>
    <w:rsid w:val="001830B4"/>
    <w:rsid w:val="001839D3"/>
    <w:rsid w:val="00183A34"/>
    <w:rsid w:val="00184543"/>
    <w:rsid w:val="001846BA"/>
    <w:rsid w:val="001857BD"/>
    <w:rsid w:val="001871B5"/>
    <w:rsid w:val="00190350"/>
    <w:rsid w:val="0019130F"/>
    <w:rsid w:val="0019250D"/>
    <w:rsid w:val="001926EF"/>
    <w:rsid w:val="00192783"/>
    <w:rsid w:val="001927D5"/>
    <w:rsid w:val="0019353E"/>
    <w:rsid w:val="00193C24"/>
    <w:rsid w:val="00193F6D"/>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7D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BCC"/>
    <w:rsid w:val="001E3C67"/>
    <w:rsid w:val="001E3CA5"/>
    <w:rsid w:val="001E4ADF"/>
    <w:rsid w:val="001E566A"/>
    <w:rsid w:val="001E6621"/>
    <w:rsid w:val="001E6B36"/>
    <w:rsid w:val="001E6D39"/>
    <w:rsid w:val="001F09FE"/>
    <w:rsid w:val="001F10D5"/>
    <w:rsid w:val="001F1F54"/>
    <w:rsid w:val="001F2A29"/>
    <w:rsid w:val="001F362C"/>
    <w:rsid w:val="001F363D"/>
    <w:rsid w:val="001F41A5"/>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60FF"/>
    <w:rsid w:val="00206FF3"/>
    <w:rsid w:val="0020742C"/>
    <w:rsid w:val="00210B02"/>
    <w:rsid w:val="00210C26"/>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3700"/>
    <w:rsid w:val="00273A87"/>
    <w:rsid w:val="0027554D"/>
    <w:rsid w:val="00275B4F"/>
    <w:rsid w:val="0027609C"/>
    <w:rsid w:val="00276A69"/>
    <w:rsid w:val="0027772B"/>
    <w:rsid w:val="002777DC"/>
    <w:rsid w:val="00281F56"/>
    <w:rsid w:val="00282300"/>
    <w:rsid w:val="002824B9"/>
    <w:rsid w:val="002826D4"/>
    <w:rsid w:val="00282E36"/>
    <w:rsid w:val="00282E9A"/>
    <w:rsid w:val="002841BC"/>
    <w:rsid w:val="0028470C"/>
    <w:rsid w:val="00284E2A"/>
    <w:rsid w:val="00285716"/>
    <w:rsid w:val="00286F94"/>
    <w:rsid w:val="00290401"/>
    <w:rsid w:val="00290524"/>
    <w:rsid w:val="002915ED"/>
    <w:rsid w:val="00291AD0"/>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4B2"/>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F02B3"/>
    <w:rsid w:val="002F0CC4"/>
    <w:rsid w:val="002F142E"/>
    <w:rsid w:val="002F15D3"/>
    <w:rsid w:val="002F1DE4"/>
    <w:rsid w:val="002F31AF"/>
    <w:rsid w:val="002F4030"/>
    <w:rsid w:val="002F4054"/>
    <w:rsid w:val="002F4466"/>
    <w:rsid w:val="0030305B"/>
    <w:rsid w:val="00303654"/>
    <w:rsid w:val="003039D2"/>
    <w:rsid w:val="00303DF3"/>
    <w:rsid w:val="003041D0"/>
    <w:rsid w:val="00304507"/>
    <w:rsid w:val="00304A4E"/>
    <w:rsid w:val="00306BA6"/>
    <w:rsid w:val="00306D43"/>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30FA4"/>
    <w:rsid w:val="00331432"/>
    <w:rsid w:val="00332147"/>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1325"/>
    <w:rsid w:val="0035299A"/>
    <w:rsid w:val="00353DEA"/>
    <w:rsid w:val="003545C1"/>
    <w:rsid w:val="0036024F"/>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8F6"/>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0FE"/>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7BEB"/>
    <w:rsid w:val="0042233E"/>
    <w:rsid w:val="00422554"/>
    <w:rsid w:val="00423EB5"/>
    <w:rsid w:val="00426BD3"/>
    <w:rsid w:val="004273CC"/>
    <w:rsid w:val="00427731"/>
    <w:rsid w:val="00427B09"/>
    <w:rsid w:val="00431156"/>
    <w:rsid w:val="004322EA"/>
    <w:rsid w:val="00432D6C"/>
    <w:rsid w:val="004332B7"/>
    <w:rsid w:val="0043475E"/>
    <w:rsid w:val="00436517"/>
    <w:rsid w:val="0043778D"/>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7025"/>
    <w:rsid w:val="004673A2"/>
    <w:rsid w:val="00470B29"/>
    <w:rsid w:val="0047163B"/>
    <w:rsid w:val="00472365"/>
    <w:rsid w:val="00473101"/>
    <w:rsid w:val="00474063"/>
    <w:rsid w:val="00475E24"/>
    <w:rsid w:val="00477059"/>
    <w:rsid w:val="00481EC7"/>
    <w:rsid w:val="00482064"/>
    <w:rsid w:val="004846F2"/>
    <w:rsid w:val="00485740"/>
    <w:rsid w:val="0048597B"/>
    <w:rsid w:val="00485AAD"/>
    <w:rsid w:val="0048652A"/>
    <w:rsid w:val="004867C4"/>
    <w:rsid w:val="004868F0"/>
    <w:rsid w:val="0048766E"/>
    <w:rsid w:val="00487844"/>
    <w:rsid w:val="0048793D"/>
    <w:rsid w:val="004900BD"/>
    <w:rsid w:val="004902A3"/>
    <w:rsid w:val="004905E0"/>
    <w:rsid w:val="00491E39"/>
    <w:rsid w:val="00492694"/>
    <w:rsid w:val="004942BE"/>
    <w:rsid w:val="004944F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A05"/>
    <w:rsid w:val="004E0E2A"/>
    <w:rsid w:val="004E0E6F"/>
    <w:rsid w:val="004E3529"/>
    <w:rsid w:val="004E3B85"/>
    <w:rsid w:val="004E3D4B"/>
    <w:rsid w:val="004E4206"/>
    <w:rsid w:val="004E4541"/>
    <w:rsid w:val="004E4A2C"/>
    <w:rsid w:val="004E4BA8"/>
    <w:rsid w:val="004E5B3C"/>
    <w:rsid w:val="004E5D0C"/>
    <w:rsid w:val="004E6B83"/>
    <w:rsid w:val="004E6DAA"/>
    <w:rsid w:val="004E78DA"/>
    <w:rsid w:val="004E7A0D"/>
    <w:rsid w:val="004E7CE5"/>
    <w:rsid w:val="004E7D33"/>
    <w:rsid w:val="004F1709"/>
    <w:rsid w:val="004F1A11"/>
    <w:rsid w:val="004F22A4"/>
    <w:rsid w:val="004F2795"/>
    <w:rsid w:val="004F34D9"/>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201C5"/>
    <w:rsid w:val="0052029F"/>
    <w:rsid w:val="00522267"/>
    <w:rsid w:val="0052254D"/>
    <w:rsid w:val="00523319"/>
    <w:rsid w:val="00523AF5"/>
    <w:rsid w:val="00523DCE"/>
    <w:rsid w:val="00524C64"/>
    <w:rsid w:val="0052709F"/>
    <w:rsid w:val="005272C6"/>
    <w:rsid w:val="00527987"/>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964"/>
    <w:rsid w:val="00542CD0"/>
    <w:rsid w:val="00542F36"/>
    <w:rsid w:val="00543DFF"/>
    <w:rsid w:val="005443D9"/>
    <w:rsid w:val="00545588"/>
    <w:rsid w:val="00545805"/>
    <w:rsid w:val="00545DEB"/>
    <w:rsid w:val="00545E2E"/>
    <w:rsid w:val="00546639"/>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C48"/>
    <w:rsid w:val="00584633"/>
    <w:rsid w:val="00584D75"/>
    <w:rsid w:val="00585740"/>
    <w:rsid w:val="00585DCC"/>
    <w:rsid w:val="005860E8"/>
    <w:rsid w:val="005865BE"/>
    <w:rsid w:val="00586789"/>
    <w:rsid w:val="00586C50"/>
    <w:rsid w:val="00587F66"/>
    <w:rsid w:val="00593F07"/>
    <w:rsid w:val="0059461A"/>
    <w:rsid w:val="005956BC"/>
    <w:rsid w:val="005958BD"/>
    <w:rsid w:val="005959A4"/>
    <w:rsid w:val="00595D58"/>
    <w:rsid w:val="00596032"/>
    <w:rsid w:val="00596B1A"/>
    <w:rsid w:val="00596BD3"/>
    <w:rsid w:val="005A03B5"/>
    <w:rsid w:val="005A03C7"/>
    <w:rsid w:val="005A08D1"/>
    <w:rsid w:val="005A0D55"/>
    <w:rsid w:val="005A0EF1"/>
    <w:rsid w:val="005A226A"/>
    <w:rsid w:val="005A4AE8"/>
    <w:rsid w:val="005A617E"/>
    <w:rsid w:val="005A6EB6"/>
    <w:rsid w:val="005A7349"/>
    <w:rsid w:val="005A7987"/>
    <w:rsid w:val="005B0DE8"/>
    <w:rsid w:val="005B0E1B"/>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78FF"/>
    <w:rsid w:val="005D06E2"/>
    <w:rsid w:val="005D150C"/>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459E"/>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0D"/>
    <w:rsid w:val="00607B49"/>
    <w:rsid w:val="006105B9"/>
    <w:rsid w:val="006116E8"/>
    <w:rsid w:val="0061221E"/>
    <w:rsid w:val="00613845"/>
    <w:rsid w:val="00614CE4"/>
    <w:rsid w:val="00615662"/>
    <w:rsid w:val="006202B3"/>
    <w:rsid w:val="00620951"/>
    <w:rsid w:val="00620A3D"/>
    <w:rsid w:val="00620B86"/>
    <w:rsid w:val="00621CED"/>
    <w:rsid w:val="00621D64"/>
    <w:rsid w:val="006220DA"/>
    <w:rsid w:val="00622470"/>
    <w:rsid w:val="006229B4"/>
    <w:rsid w:val="006243EC"/>
    <w:rsid w:val="006251AC"/>
    <w:rsid w:val="006257AE"/>
    <w:rsid w:val="0062612E"/>
    <w:rsid w:val="0062628B"/>
    <w:rsid w:val="0062779E"/>
    <w:rsid w:val="00627B5B"/>
    <w:rsid w:val="00627D8A"/>
    <w:rsid w:val="00630BE4"/>
    <w:rsid w:val="00631B20"/>
    <w:rsid w:val="006321CA"/>
    <w:rsid w:val="006336BA"/>
    <w:rsid w:val="00633B81"/>
    <w:rsid w:val="00634B51"/>
    <w:rsid w:val="00635237"/>
    <w:rsid w:val="00636097"/>
    <w:rsid w:val="006362BB"/>
    <w:rsid w:val="006375EE"/>
    <w:rsid w:val="00637EEA"/>
    <w:rsid w:val="00642244"/>
    <w:rsid w:val="00642483"/>
    <w:rsid w:val="00643C26"/>
    <w:rsid w:val="00644140"/>
    <w:rsid w:val="006445BE"/>
    <w:rsid w:val="00644C0B"/>
    <w:rsid w:val="00644E0F"/>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671F5"/>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841"/>
    <w:rsid w:val="006979E3"/>
    <w:rsid w:val="006A0AAF"/>
    <w:rsid w:val="006A16A8"/>
    <w:rsid w:val="006A26B6"/>
    <w:rsid w:val="006A2B16"/>
    <w:rsid w:val="006A3B30"/>
    <w:rsid w:val="006A4C1A"/>
    <w:rsid w:val="006A5429"/>
    <w:rsid w:val="006A661C"/>
    <w:rsid w:val="006A748F"/>
    <w:rsid w:val="006A7B6A"/>
    <w:rsid w:val="006A7BEF"/>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2F3"/>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145"/>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0FE"/>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19C6"/>
    <w:rsid w:val="00751F14"/>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41B3"/>
    <w:rsid w:val="00775ABF"/>
    <w:rsid w:val="007770D9"/>
    <w:rsid w:val="007773E5"/>
    <w:rsid w:val="00777BC2"/>
    <w:rsid w:val="007802E0"/>
    <w:rsid w:val="00780B10"/>
    <w:rsid w:val="00781759"/>
    <w:rsid w:val="00781B57"/>
    <w:rsid w:val="00783B60"/>
    <w:rsid w:val="00784725"/>
    <w:rsid w:val="00784B7B"/>
    <w:rsid w:val="007850FA"/>
    <w:rsid w:val="0078644F"/>
    <w:rsid w:val="007921B9"/>
    <w:rsid w:val="0079405D"/>
    <w:rsid w:val="0079443C"/>
    <w:rsid w:val="00794F0E"/>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4325"/>
    <w:rsid w:val="0082758B"/>
    <w:rsid w:val="00827E14"/>
    <w:rsid w:val="00830273"/>
    <w:rsid w:val="00830911"/>
    <w:rsid w:val="0083452F"/>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4"/>
    <w:rsid w:val="008B4063"/>
    <w:rsid w:val="008B4BE1"/>
    <w:rsid w:val="008B5097"/>
    <w:rsid w:val="008B519E"/>
    <w:rsid w:val="008B5536"/>
    <w:rsid w:val="008B6425"/>
    <w:rsid w:val="008B645C"/>
    <w:rsid w:val="008B68E9"/>
    <w:rsid w:val="008C10CE"/>
    <w:rsid w:val="008C1C0F"/>
    <w:rsid w:val="008C2374"/>
    <w:rsid w:val="008C2F7F"/>
    <w:rsid w:val="008C4945"/>
    <w:rsid w:val="008C4A8F"/>
    <w:rsid w:val="008C54F3"/>
    <w:rsid w:val="008C57E4"/>
    <w:rsid w:val="008C5F10"/>
    <w:rsid w:val="008C6CFC"/>
    <w:rsid w:val="008C76F7"/>
    <w:rsid w:val="008D0277"/>
    <w:rsid w:val="008D063A"/>
    <w:rsid w:val="008D0850"/>
    <w:rsid w:val="008D1165"/>
    <w:rsid w:val="008D11EA"/>
    <w:rsid w:val="008D22A5"/>
    <w:rsid w:val="008D23CD"/>
    <w:rsid w:val="008D400B"/>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12C"/>
    <w:rsid w:val="008F230A"/>
    <w:rsid w:val="008F2591"/>
    <w:rsid w:val="008F2FE4"/>
    <w:rsid w:val="008F3ACC"/>
    <w:rsid w:val="008F4B04"/>
    <w:rsid w:val="008F52F2"/>
    <w:rsid w:val="008F56DB"/>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83E"/>
    <w:rsid w:val="009112F2"/>
    <w:rsid w:val="00912148"/>
    <w:rsid w:val="009122B3"/>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8C8"/>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1C1F"/>
    <w:rsid w:val="0096223F"/>
    <w:rsid w:val="00963473"/>
    <w:rsid w:val="009638A5"/>
    <w:rsid w:val="00964930"/>
    <w:rsid w:val="00966223"/>
    <w:rsid w:val="00967DF3"/>
    <w:rsid w:val="00967E86"/>
    <w:rsid w:val="009731A0"/>
    <w:rsid w:val="009732E1"/>
    <w:rsid w:val="0097344B"/>
    <w:rsid w:val="009736D1"/>
    <w:rsid w:val="00974E3E"/>
    <w:rsid w:val="0097607F"/>
    <w:rsid w:val="00977DF8"/>
    <w:rsid w:val="00980287"/>
    <w:rsid w:val="0098055D"/>
    <w:rsid w:val="00980EC7"/>
    <w:rsid w:val="00981170"/>
    <w:rsid w:val="00981198"/>
    <w:rsid w:val="009811AA"/>
    <w:rsid w:val="00981539"/>
    <w:rsid w:val="00981800"/>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006"/>
    <w:rsid w:val="009A0CB4"/>
    <w:rsid w:val="009A1183"/>
    <w:rsid w:val="009A19B9"/>
    <w:rsid w:val="009A2170"/>
    <w:rsid w:val="009A2EC8"/>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2609"/>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5A8C"/>
    <w:rsid w:val="00A25CE9"/>
    <w:rsid w:val="00A26B4D"/>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4275"/>
    <w:rsid w:val="00A55857"/>
    <w:rsid w:val="00A5657D"/>
    <w:rsid w:val="00A569AA"/>
    <w:rsid w:val="00A609D5"/>
    <w:rsid w:val="00A60EA4"/>
    <w:rsid w:val="00A61974"/>
    <w:rsid w:val="00A628EB"/>
    <w:rsid w:val="00A6555D"/>
    <w:rsid w:val="00A65A47"/>
    <w:rsid w:val="00A6627B"/>
    <w:rsid w:val="00A6672A"/>
    <w:rsid w:val="00A6728F"/>
    <w:rsid w:val="00A6739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6F75"/>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0D1C"/>
    <w:rsid w:val="00AB2D31"/>
    <w:rsid w:val="00AB33A4"/>
    <w:rsid w:val="00AB3E5C"/>
    <w:rsid w:val="00AB475B"/>
    <w:rsid w:val="00AB49E4"/>
    <w:rsid w:val="00AB4A0F"/>
    <w:rsid w:val="00AB654A"/>
    <w:rsid w:val="00AB681C"/>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11"/>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278"/>
    <w:rsid w:val="00AF2E2A"/>
    <w:rsid w:val="00AF3843"/>
    <w:rsid w:val="00AF3BC1"/>
    <w:rsid w:val="00AF3C5D"/>
    <w:rsid w:val="00AF4C25"/>
    <w:rsid w:val="00AF5869"/>
    <w:rsid w:val="00AF6046"/>
    <w:rsid w:val="00AF6BF6"/>
    <w:rsid w:val="00AF712D"/>
    <w:rsid w:val="00AF7542"/>
    <w:rsid w:val="00AF7D3E"/>
    <w:rsid w:val="00B02411"/>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0671"/>
    <w:rsid w:val="00B41D4A"/>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890"/>
    <w:rsid w:val="00B61DD0"/>
    <w:rsid w:val="00B62387"/>
    <w:rsid w:val="00B63426"/>
    <w:rsid w:val="00B639C0"/>
    <w:rsid w:val="00B645EB"/>
    <w:rsid w:val="00B64B1F"/>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565E"/>
    <w:rsid w:val="00BA5821"/>
    <w:rsid w:val="00BB17FD"/>
    <w:rsid w:val="00BB310A"/>
    <w:rsid w:val="00BB344F"/>
    <w:rsid w:val="00BB3E3E"/>
    <w:rsid w:val="00BB41B4"/>
    <w:rsid w:val="00BB5E7A"/>
    <w:rsid w:val="00BB69B3"/>
    <w:rsid w:val="00BC0FC6"/>
    <w:rsid w:val="00BC1118"/>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A5C"/>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5321"/>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3549"/>
    <w:rsid w:val="00C338E5"/>
    <w:rsid w:val="00C33994"/>
    <w:rsid w:val="00C35156"/>
    <w:rsid w:val="00C35402"/>
    <w:rsid w:val="00C3722B"/>
    <w:rsid w:val="00C37747"/>
    <w:rsid w:val="00C40444"/>
    <w:rsid w:val="00C40462"/>
    <w:rsid w:val="00C41236"/>
    <w:rsid w:val="00C41ADD"/>
    <w:rsid w:val="00C41B57"/>
    <w:rsid w:val="00C42059"/>
    <w:rsid w:val="00C42543"/>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3CDF"/>
    <w:rsid w:val="00C54737"/>
    <w:rsid w:val="00C5474F"/>
    <w:rsid w:val="00C54796"/>
    <w:rsid w:val="00C54D64"/>
    <w:rsid w:val="00C553DA"/>
    <w:rsid w:val="00C566B0"/>
    <w:rsid w:val="00C57C5F"/>
    <w:rsid w:val="00C614DE"/>
    <w:rsid w:val="00C61BB5"/>
    <w:rsid w:val="00C62351"/>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BA"/>
    <w:rsid w:val="00C81F30"/>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A50"/>
    <w:rsid w:val="00CD6355"/>
    <w:rsid w:val="00CD63F1"/>
    <w:rsid w:val="00CD6CC5"/>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2EAB"/>
    <w:rsid w:val="00CF30CB"/>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8EA"/>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575"/>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54C"/>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FA1"/>
    <w:rsid w:val="00D722D6"/>
    <w:rsid w:val="00D725FD"/>
    <w:rsid w:val="00D72703"/>
    <w:rsid w:val="00D72C90"/>
    <w:rsid w:val="00D733B1"/>
    <w:rsid w:val="00D73819"/>
    <w:rsid w:val="00D73CD6"/>
    <w:rsid w:val="00D741BE"/>
    <w:rsid w:val="00D74753"/>
    <w:rsid w:val="00D75861"/>
    <w:rsid w:val="00D7630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72A"/>
    <w:rsid w:val="00DC0AF5"/>
    <w:rsid w:val="00DC0DB5"/>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121A"/>
    <w:rsid w:val="00DF161D"/>
    <w:rsid w:val="00DF22A8"/>
    <w:rsid w:val="00DF285C"/>
    <w:rsid w:val="00DF2A15"/>
    <w:rsid w:val="00DF3725"/>
    <w:rsid w:val="00DF3822"/>
    <w:rsid w:val="00DF4C93"/>
    <w:rsid w:val="00DF4DF3"/>
    <w:rsid w:val="00DF4E1E"/>
    <w:rsid w:val="00DF5343"/>
    <w:rsid w:val="00DF584A"/>
    <w:rsid w:val="00DF60AD"/>
    <w:rsid w:val="00DF75E3"/>
    <w:rsid w:val="00E00DF0"/>
    <w:rsid w:val="00E017FF"/>
    <w:rsid w:val="00E01B78"/>
    <w:rsid w:val="00E01E24"/>
    <w:rsid w:val="00E030CF"/>
    <w:rsid w:val="00E034C7"/>
    <w:rsid w:val="00E03C01"/>
    <w:rsid w:val="00E03EA6"/>
    <w:rsid w:val="00E04A30"/>
    <w:rsid w:val="00E04DBD"/>
    <w:rsid w:val="00E0577E"/>
    <w:rsid w:val="00E068D8"/>
    <w:rsid w:val="00E07B7E"/>
    <w:rsid w:val="00E10C06"/>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45C"/>
    <w:rsid w:val="00E667DD"/>
    <w:rsid w:val="00E67A1C"/>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BE8"/>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0910"/>
    <w:rsid w:val="00EC0CBA"/>
    <w:rsid w:val="00EC163B"/>
    <w:rsid w:val="00EC363A"/>
    <w:rsid w:val="00EC4FD5"/>
    <w:rsid w:val="00EC5C53"/>
    <w:rsid w:val="00EC6808"/>
    <w:rsid w:val="00EC7BF6"/>
    <w:rsid w:val="00ED00DA"/>
    <w:rsid w:val="00ED069B"/>
    <w:rsid w:val="00ED2DFE"/>
    <w:rsid w:val="00ED3004"/>
    <w:rsid w:val="00ED57F7"/>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2F8B"/>
    <w:rsid w:val="00EF33BE"/>
    <w:rsid w:val="00EF3BA2"/>
    <w:rsid w:val="00EF4E29"/>
    <w:rsid w:val="00EF4F02"/>
    <w:rsid w:val="00EF5716"/>
    <w:rsid w:val="00EF6028"/>
    <w:rsid w:val="00EF643F"/>
    <w:rsid w:val="00F00A65"/>
    <w:rsid w:val="00F00DA5"/>
    <w:rsid w:val="00F0116E"/>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341E"/>
    <w:rsid w:val="00F44408"/>
    <w:rsid w:val="00F453F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6B"/>
    <w:rsid w:val="00F934EE"/>
    <w:rsid w:val="00F9354F"/>
    <w:rsid w:val="00F94BB0"/>
    <w:rsid w:val="00F94CF7"/>
    <w:rsid w:val="00F94E12"/>
    <w:rsid w:val="00F9569A"/>
    <w:rsid w:val="00F9585A"/>
    <w:rsid w:val="00F9717B"/>
    <w:rsid w:val="00F972F9"/>
    <w:rsid w:val="00FA086D"/>
    <w:rsid w:val="00FA10CC"/>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2858"/>
    <w:rsid w:val="00FC4015"/>
    <w:rsid w:val="00FC5EDB"/>
    <w:rsid w:val="00FC65EB"/>
    <w:rsid w:val="00FC6762"/>
    <w:rsid w:val="00FD0A09"/>
    <w:rsid w:val="00FD1A14"/>
    <w:rsid w:val="00FD1A9E"/>
    <w:rsid w:val="00FD2470"/>
    <w:rsid w:val="00FD3BC1"/>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722"/>
    <w:rsid w:val="00FF4CBB"/>
    <w:rsid w:val="00FF51A1"/>
    <w:rsid w:val="00FF55FE"/>
    <w:rsid w:val="00FF5FEC"/>
    <w:rsid w:val="00FF6376"/>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13EA2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link w:val="Titre1Car"/>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rPr>
      <w:rFonts w:ascii="Times New Roman" w:hAnsi="Times New Roman"/>
    </w:rPr>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 w:type="character" w:customStyle="1" w:styleId="Titre1Car">
    <w:name w:val="Titre 1 Car"/>
    <w:basedOn w:val="Policepardfaut"/>
    <w:link w:val="Titre1"/>
    <w:rsid w:val="006220DA"/>
    <w:rPr>
      <w:rFonts w:ascii="Arial" w:hAnsi="Arial"/>
      <w:b/>
      <w:sz w:val="24"/>
      <w:u w:val="single"/>
    </w:rPr>
  </w:style>
  <w:style w:type="character" w:styleId="Mentionnonrsolue">
    <w:name w:val="Unresolved Mention"/>
    <w:basedOn w:val="Policepardfaut"/>
    <w:uiPriority w:val="99"/>
    <w:semiHidden/>
    <w:unhideWhenUsed/>
    <w:rsid w:val="008D11EA"/>
    <w:rPr>
      <w:color w:val="605E5C"/>
      <w:shd w:val="clear" w:color="auto" w:fill="E1DFDD"/>
    </w:rPr>
  </w:style>
  <w:style w:type="character" w:styleId="Marquedecommentaire">
    <w:name w:val="annotation reference"/>
    <w:basedOn w:val="Policepardfaut"/>
    <w:rsid w:val="000B3728"/>
    <w:rPr>
      <w:sz w:val="16"/>
      <w:szCs w:val="16"/>
    </w:rPr>
  </w:style>
  <w:style w:type="paragraph" w:styleId="Commentaire">
    <w:name w:val="annotation text"/>
    <w:basedOn w:val="Normal"/>
    <w:link w:val="CommentaireCar"/>
    <w:rsid w:val="000B3728"/>
    <w:rPr>
      <w:sz w:val="20"/>
    </w:rPr>
  </w:style>
  <w:style w:type="character" w:customStyle="1" w:styleId="CommentaireCar">
    <w:name w:val="Commentaire Car"/>
    <w:basedOn w:val="Policepardfaut"/>
    <w:link w:val="Commentaire"/>
    <w:rsid w:val="000B3728"/>
    <w:rPr>
      <w:rFonts w:ascii="Arial" w:hAnsi="Arial"/>
    </w:rPr>
  </w:style>
  <w:style w:type="paragraph" w:styleId="Objetducommentaire">
    <w:name w:val="annotation subject"/>
    <w:basedOn w:val="Commentaire"/>
    <w:next w:val="Commentaire"/>
    <w:link w:val="ObjetducommentaireCar"/>
    <w:rsid w:val="000B3728"/>
    <w:rPr>
      <w:b/>
      <w:bCs/>
    </w:rPr>
  </w:style>
  <w:style w:type="character" w:customStyle="1" w:styleId="ObjetducommentaireCar">
    <w:name w:val="Objet du commentaire Car"/>
    <w:basedOn w:val="CommentaireCar"/>
    <w:link w:val="Objetducommentaire"/>
    <w:rsid w:val="000B3728"/>
    <w:rPr>
      <w:rFonts w:ascii="Arial" w:hAnsi="Arial"/>
      <w:b/>
      <w:bCs/>
    </w:rPr>
  </w:style>
  <w:style w:type="character" w:styleId="Lienhypertextesuivivisit">
    <w:name w:val="FollowedHyperlink"/>
    <w:basedOn w:val="Policepardfaut"/>
    <w:rsid w:val="00751F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85110">
      <w:bodyDiv w:val="1"/>
      <w:marLeft w:val="0"/>
      <w:marRight w:val="0"/>
      <w:marTop w:val="0"/>
      <w:marBottom w:val="0"/>
      <w:divBdr>
        <w:top w:val="none" w:sz="0" w:space="0" w:color="auto"/>
        <w:left w:val="none" w:sz="0" w:space="0" w:color="auto"/>
        <w:bottom w:val="none" w:sz="0" w:space="0" w:color="auto"/>
        <w:right w:val="none" w:sz="0" w:space="0" w:color="auto"/>
      </w:divBdr>
    </w:div>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18653742">
      <w:bodyDiv w:val="1"/>
      <w:marLeft w:val="0"/>
      <w:marRight w:val="0"/>
      <w:marTop w:val="0"/>
      <w:marBottom w:val="0"/>
      <w:divBdr>
        <w:top w:val="none" w:sz="0" w:space="0" w:color="auto"/>
        <w:left w:val="none" w:sz="0" w:space="0" w:color="auto"/>
        <w:bottom w:val="none" w:sz="0" w:space="0" w:color="auto"/>
        <w:right w:val="none" w:sz="0" w:space="0" w:color="auto"/>
      </w:divBdr>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ontent.communication.igus.net/fr/roibot-competition"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gus.fr" TargetMode="External"/><Relationship Id="rId4" Type="http://schemas.openxmlformats.org/officeDocument/2006/relationships/webSettings" Target="webSettings.xml"/><Relationship Id="rId9" Type="http://schemas.openxmlformats.org/officeDocument/2006/relationships/hyperlink" Target="mailto:nreuter@igu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FDA22-AD01-4D36-82D0-4D00F03FD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3032</Characters>
  <Application>Microsoft Office Word</Application>
  <DocSecurity>0</DocSecurity>
  <Lines>25</Lines>
  <Paragraphs>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2020-01-09T13:34:00Z</dcterms:created>
  <dcterms:modified xsi:type="dcterms:W3CDTF">2020-01-09T13:34:00Z</dcterms:modified>
</cp:coreProperties>
</file>